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6D16EC" w:rsidRDefault="00DE0455" w:rsidP="00DE0455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0DD6169" w14:textId="7FBA40E8" w:rsidR="00DE0455" w:rsidRDefault="00DE0455" w:rsidP="00DE0455">
      <w:pPr>
        <w:rPr>
          <w:b/>
          <w:bCs/>
          <w:sz w:val="28"/>
          <w:szCs w:val="28"/>
        </w:rPr>
      </w:pPr>
    </w:p>
    <w:p w14:paraId="27590AB4" w14:textId="77777777" w:rsidR="002F4F70" w:rsidRPr="006D16EC" w:rsidRDefault="002F4F70" w:rsidP="00DE0455">
      <w:pPr>
        <w:rPr>
          <w:b/>
          <w:bCs/>
          <w:sz w:val="28"/>
          <w:szCs w:val="28"/>
        </w:rPr>
      </w:pPr>
    </w:p>
    <w:p w14:paraId="4A69C10C" w14:textId="1DFC7023" w:rsidR="00DE0455" w:rsidRDefault="00DE0455" w:rsidP="00792BA9">
      <w:pPr>
        <w:jc w:val="center"/>
        <w:outlineLvl w:val="0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ПОСТАНОВЛЕНИЕ </w:t>
      </w:r>
    </w:p>
    <w:p w14:paraId="7866B2E5" w14:textId="77777777" w:rsidR="002F4F70" w:rsidRPr="006D16EC" w:rsidRDefault="002F4F70" w:rsidP="00792BA9">
      <w:pPr>
        <w:jc w:val="center"/>
        <w:outlineLvl w:val="0"/>
        <w:rPr>
          <w:b/>
          <w:bCs/>
          <w:sz w:val="28"/>
          <w:szCs w:val="28"/>
        </w:rPr>
      </w:pPr>
    </w:p>
    <w:p w14:paraId="561FB662" w14:textId="5834E176" w:rsidR="00DE0455" w:rsidRPr="002826AC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F4F70">
        <w:rPr>
          <w:sz w:val="28"/>
          <w:szCs w:val="28"/>
        </w:rPr>
        <w:t>11.12</w:t>
      </w:r>
      <w:r>
        <w:rPr>
          <w:sz w:val="28"/>
          <w:szCs w:val="28"/>
        </w:rPr>
        <w:t>.202</w:t>
      </w:r>
      <w:r w:rsidR="00F95780">
        <w:rPr>
          <w:sz w:val="28"/>
          <w:szCs w:val="28"/>
        </w:rPr>
        <w:t>3</w:t>
      </w:r>
      <w:r>
        <w:rPr>
          <w:sz w:val="28"/>
          <w:szCs w:val="28"/>
        </w:rPr>
        <w:t xml:space="preserve">г № </w:t>
      </w:r>
      <w:r w:rsidR="002F4F70">
        <w:rPr>
          <w:sz w:val="28"/>
          <w:szCs w:val="28"/>
        </w:rPr>
        <w:t>202</w:t>
      </w: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51656787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разрешении на использование части земельного участка </w:t>
      </w: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</w:p>
    <w:p w14:paraId="1D321A5E" w14:textId="6406B8F8" w:rsidR="00B1668D" w:rsidRPr="00DE0455" w:rsidRDefault="00B1668D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На основании</w:t>
      </w:r>
      <w:r w:rsidR="006339EF">
        <w:rPr>
          <w:sz w:val="28"/>
          <w:szCs w:val="28"/>
        </w:rPr>
        <w:t xml:space="preserve"> п.3 ст. 39.36 Земельного кодекса Российской Федерации</w:t>
      </w:r>
      <w:r w:rsidR="005412B6" w:rsidRPr="00DE0455">
        <w:rPr>
          <w:sz w:val="28"/>
          <w:szCs w:val="28"/>
        </w:rPr>
        <w:t>,</w:t>
      </w:r>
      <w:r w:rsidR="006339EF">
        <w:rPr>
          <w:sz w:val="28"/>
          <w:szCs w:val="28"/>
        </w:rPr>
        <w:t xml:space="preserve"> Постановления Правительства РФ от 27.11.2014 № 1244 «Об утверждении Правил выдачи разрешения на использование земель или земельного участка, находящегося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</w:t>
      </w:r>
    </w:p>
    <w:p w14:paraId="262A43F1" w14:textId="338CE208" w:rsidR="0096254B" w:rsidRPr="00DE0455" w:rsidRDefault="0096254B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3E7D4C71" w14:textId="503D155C" w:rsidR="0096254B" w:rsidRDefault="004A2DFF" w:rsidP="004A2DFF">
      <w:pPr>
        <w:ind w:firstLine="709"/>
        <w:jc w:val="both"/>
        <w:rPr>
          <w:sz w:val="28"/>
          <w:szCs w:val="28"/>
        </w:rPr>
      </w:pPr>
      <w:r w:rsidRPr="004A2DF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 xml:space="preserve">Разрешить </w:t>
      </w:r>
      <w:r w:rsidR="002826AC">
        <w:rPr>
          <w:sz w:val="28"/>
          <w:szCs w:val="28"/>
        </w:rPr>
        <w:t>Акционерному обществу</w:t>
      </w:r>
      <w:r w:rsidR="006339EF" w:rsidRPr="004A2DFF">
        <w:rPr>
          <w:sz w:val="28"/>
          <w:szCs w:val="28"/>
        </w:rPr>
        <w:t xml:space="preserve"> «Р</w:t>
      </w:r>
      <w:r w:rsidR="002826AC">
        <w:rPr>
          <w:sz w:val="28"/>
          <w:szCs w:val="28"/>
        </w:rPr>
        <w:t>егиональные электрические сети</w:t>
      </w:r>
      <w:r w:rsidR="006339EF" w:rsidRPr="004A2DFF">
        <w:rPr>
          <w:sz w:val="28"/>
          <w:szCs w:val="28"/>
        </w:rPr>
        <w:t>» ОГРН</w:t>
      </w:r>
      <w:r w:rsidR="002826AC">
        <w:rPr>
          <w:sz w:val="28"/>
          <w:szCs w:val="28"/>
        </w:rPr>
        <w:t xml:space="preserve"> 1045402509437</w:t>
      </w:r>
      <w:r w:rsidR="006339EF" w:rsidRPr="004A2DFF">
        <w:rPr>
          <w:sz w:val="28"/>
          <w:szCs w:val="28"/>
        </w:rPr>
        <w:t>, ИНН 5</w:t>
      </w:r>
      <w:r w:rsidR="002826AC">
        <w:rPr>
          <w:sz w:val="28"/>
          <w:szCs w:val="28"/>
        </w:rPr>
        <w:t>406291470</w:t>
      </w:r>
      <w:r w:rsidR="006339EF" w:rsidRPr="004A2DFF">
        <w:rPr>
          <w:sz w:val="28"/>
          <w:szCs w:val="28"/>
        </w:rPr>
        <w:t xml:space="preserve">, использовать часть </w:t>
      </w:r>
      <w:r w:rsidR="006E35CA">
        <w:rPr>
          <w:sz w:val="28"/>
          <w:szCs w:val="28"/>
        </w:rPr>
        <w:t>земельного участка</w:t>
      </w:r>
      <w:r w:rsidR="006339EF" w:rsidRPr="004A2DFF">
        <w:rPr>
          <w:sz w:val="28"/>
          <w:szCs w:val="28"/>
        </w:rPr>
        <w:t xml:space="preserve"> с кадастровым </w:t>
      </w:r>
      <w:r w:rsidR="002F4F70">
        <w:rPr>
          <w:sz w:val="28"/>
          <w:szCs w:val="28"/>
        </w:rPr>
        <w:t xml:space="preserve">кварталом </w:t>
      </w:r>
      <w:r w:rsidR="006339EF" w:rsidRPr="004A2DFF">
        <w:rPr>
          <w:sz w:val="28"/>
          <w:szCs w:val="28"/>
        </w:rPr>
        <w:t>54:28:</w:t>
      </w:r>
      <w:r w:rsidR="002826AC">
        <w:rPr>
          <w:sz w:val="28"/>
          <w:szCs w:val="28"/>
        </w:rPr>
        <w:t>020601</w:t>
      </w:r>
      <w:r w:rsidR="006335C0">
        <w:rPr>
          <w:sz w:val="28"/>
          <w:szCs w:val="28"/>
        </w:rPr>
        <w:t xml:space="preserve">, </w:t>
      </w:r>
      <w:r w:rsidR="006339EF" w:rsidRPr="004A2DFF">
        <w:rPr>
          <w:sz w:val="28"/>
          <w:szCs w:val="28"/>
        </w:rPr>
        <w:t xml:space="preserve">общей площадью </w:t>
      </w:r>
      <w:r w:rsidR="002F4F70">
        <w:rPr>
          <w:sz w:val="28"/>
          <w:szCs w:val="28"/>
        </w:rPr>
        <w:t>273,5</w:t>
      </w:r>
      <w:r w:rsidR="006339EF" w:rsidRPr="004A2DFF">
        <w:rPr>
          <w:sz w:val="28"/>
          <w:szCs w:val="28"/>
        </w:rPr>
        <w:t xml:space="preserve"> </w:t>
      </w:r>
      <w:proofErr w:type="spellStart"/>
      <w:r w:rsidR="006339EF" w:rsidRPr="004A2DFF">
        <w:rPr>
          <w:sz w:val="28"/>
          <w:szCs w:val="28"/>
        </w:rPr>
        <w:t>кв.м</w:t>
      </w:r>
      <w:proofErr w:type="spellEnd"/>
      <w:r w:rsidR="006339EF" w:rsidRPr="004A2DFF">
        <w:rPr>
          <w:sz w:val="28"/>
          <w:szCs w:val="28"/>
        </w:rPr>
        <w:t>., расположенного по адресу: Новосибирская область, Черепановский район, р.п. Дорогино</w:t>
      </w:r>
      <w:r w:rsidR="002826AC">
        <w:rPr>
          <w:sz w:val="28"/>
          <w:szCs w:val="28"/>
        </w:rPr>
        <w:t>,</w:t>
      </w:r>
      <w:r w:rsidR="006339EF" w:rsidRPr="004A2DFF">
        <w:rPr>
          <w:sz w:val="28"/>
          <w:szCs w:val="28"/>
        </w:rPr>
        <w:t xml:space="preserve"> вид размещаемого объекта –</w:t>
      </w:r>
      <w:r w:rsidR="002826AC">
        <w:rPr>
          <w:sz w:val="28"/>
          <w:szCs w:val="28"/>
        </w:rPr>
        <w:t xml:space="preserve"> </w:t>
      </w:r>
      <w:r w:rsidR="006335C0">
        <w:rPr>
          <w:sz w:val="28"/>
          <w:szCs w:val="28"/>
        </w:rPr>
        <w:t xml:space="preserve">линии электропередачи классом напряжения до 35 </w:t>
      </w:r>
      <w:proofErr w:type="spellStart"/>
      <w:r w:rsidR="006335C0">
        <w:rPr>
          <w:sz w:val="28"/>
          <w:szCs w:val="28"/>
        </w:rPr>
        <w:t>кВ</w:t>
      </w:r>
      <w:proofErr w:type="spellEnd"/>
      <w:r w:rsidR="006335C0">
        <w:rPr>
          <w:sz w:val="28"/>
          <w:szCs w:val="28"/>
        </w:rPr>
        <w:t>, а так же связанные с ними трансформаторные подстанции, распределительные пункты и иное, предназначенное для осуществления передачи электрической энергии, оборудование</w:t>
      </w:r>
      <w:r w:rsidR="00FC59CB" w:rsidRPr="004A2DFF">
        <w:rPr>
          <w:sz w:val="28"/>
          <w:szCs w:val="28"/>
        </w:rPr>
        <w:t>, для размещения которых не требуется разрешение на строительство</w:t>
      </w:r>
      <w:r w:rsidR="002F4F70">
        <w:rPr>
          <w:sz w:val="28"/>
          <w:szCs w:val="28"/>
        </w:rPr>
        <w:t xml:space="preserve"> сетей 10-0, </w:t>
      </w:r>
      <w:proofErr w:type="spellStart"/>
      <w:r w:rsidR="002F4F70">
        <w:rPr>
          <w:sz w:val="28"/>
          <w:szCs w:val="28"/>
        </w:rPr>
        <w:t>кВ</w:t>
      </w:r>
      <w:proofErr w:type="spellEnd"/>
      <w:r w:rsidR="002F4F70">
        <w:rPr>
          <w:sz w:val="28"/>
          <w:szCs w:val="28"/>
        </w:rPr>
        <w:t xml:space="preserve"> с установкой дополнительной КТПН-10/0,4 </w:t>
      </w:r>
      <w:proofErr w:type="spellStart"/>
      <w:r w:rsidR="002F4F70">
        <w:rPr>
          <w:sz w:val="28"/>
          <w:szCs w:val="28"/>
        </w:rPr>
        <w:t>кВ</w:t>
      </w:r>
      <w:proofErr w:type="spellEnd"/>
      <w:r w:rsidR="002F4F70">
        <w:rPr>
          <w:sz w:val="28"/>
          <w:szCs w:val="28"/>
        </w:rPr>
        <w:t xml:space="preserve"> в</w:t>
      </w:r>
      <w:r w:rsidR="002826AC">
        <w:rPr>
          <w:sz w:val="28"/>
          <w:szCs w:val="28"/>
        </w:rPr>
        <w:t xml:space="preserve"> р.п. Дорогино, Черепановский район, Новосибирская область»</w:t>
      </w:r>
      <w:r w:rsidR="00EB094E" w:rsidRPr="004A2DFF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</w:t>
      </w:r>
      <w:r w:rsidR="002F4F70">
        <w:rPr>
          <w:sz w:val="28"/>
          <w:szCs w:val="28"/>
        </w:rPr>
        <w:t>сроком на два календарных месяца</w:t>
      </w:r>
      <w:r w:rsidR="002E6FDA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с момента принятия настоящего постановления.</w:t>
      </w:r>
    </w:p>
    <w:p w14:paraId="47E585AD" w14:textId="1F3AF1D0" w:rsidR="004A2DFF" w:rsidRDefault="004A2DFF" w:rsidP="004A2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 Су*Кпл*Ки*Нст,</w:t>
      </w:r>
    </w:p>
    <w:p w14:paraId="6B1409C7" w14:textId="0FD53F49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14:paraId="02E9953C" w14:textId="49A34345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Нст –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17588942" w14:textId="369DE7F6" w:rsidR="004A2DFF" w:rsidRPr="002E6FDA" w:rsidRDefault="004A2DFF" w:rsidP="004A2DFF">
      <w:pPr>
        <w:jc w:val="both"/>
      </w:pPr>
      <w:r w:rsidRPr="002E6FDA">
        <w:lastRenderedPageBreak/>
        <w:t>Су –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определенный в соответствии с земельным законодательством Российской Федерации;</w:t>
      </w:r>
    </w:p>
    <w:p w14:paraId="62D89491" w14:textId="3C289992" w:rsidR="004A2DFF" w:rsidRPr="002E6FDA" w:rsidRDefault="004A2DFF" w:rsidP="004A2DFF">
      <w:pPr>
        <w:jc w:val="both"/>
      </w:pPr>
      <w:r w:rsidRPr="002E6FDA">
        <w:t>Кпл – площадь используемых земель, земельного участка;</w:t>
      </w:r>
    </w:p>
    <w:p w14:paraId="7C984190" w14:textId="343AD5FC" w:rsidR="004A2DFF" w:rsidRPr="002E6FDA" w:rsidRDefault="004A2DFF" w:rsidP="004A2DFF">
      <w:pPr>
        <w:jc w:val="both"/>
      </w:pPr>
      <w:r w:rsidRPr="002E6FDA">
        <w:t>Ки – коэффициент, устанавливающий зависимость размера платы от видов объекта, размещаемого на землях, земельном участке.</w:t>
      </w:r>
    </w:p>
    <w:p w14:paraId="5EC019CF" w14:textId="030223AF" w:rsidR="004A2DFF" w:rsidRDefault="002E6FDA" w:rsidP="004A2DFF">
      <w:r>
        <w:t>152,08</w:t>
      </w:r>
      <w:r w:rsidR="004A2DFF">
        <w:t>*</w:t>
      </w:r>
      <w:r w:rsidR="002F4F70">
        <w:t>273,5</w:t>
      </w:r>
      <w:r w:rsidR="004A2DFF">
        <w:t>*</w:t>
      </w:r>
      <w:r w:rsidR="00FC4D95">
        <w:t>1</w:t>
      </w:r>
      <w:r w:rsidR="004A2DFF">
        <w:t>*1,5%=</w:t>
      </w:r>
      <w:r w:rsidR="00FC4D95">
        <w:t>623,91</w:t>
      </w:r>
      <w:r w:rsidR="00481A8A">
        <w:t xml:space="preserve"> руб.</w:t>
      </w:r>
      <w:r w:rsidR="00FC4D95">
        <w:t>/12 месяцев*2 месяца=103,98 руб.</w:t>
      </w:r>
    </w:p>
    <w:p w14:paraId="29B56693" w14:textId="3C618BF8" w:rsidR="00463588" w:rsidRDefault="00463588" w:rsidP="00EC227B">
      <w:pPr>
        <w:jc w:val="both"/>
      </w:pPr>
      <w:r>
        <w:t xml:space="preserve">Зачисление платы за земельный участок необходимо произвести </w:t>
      </w:r>
      <w:r w:rsidR="00481A8A">
        <w:t>в отделение федерального казначейства по Черепановскому району, администрации Черепановского района Новосибирской области, в сибирское</w:t>
      </w:r>
      <w:r w:rsidR="00EC227B">
        <w:t xml:space="preserve"> ГУ Банк России//УФК по Новосибирской области г. Новосибирск, расчетный счет 03100643000000015100, КБК 44411105013130000120, ИНН 5440112674, БИК 015004950, ОКТМО 50657154, КПП 544001001</w:t>
      </w:r>
    </w:p>
    <w:p w14:paraId="301D3435" w14:textId="68E8B7EC" w:rsidR="00463588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обязан предоставить в администрацию рабочего поселка Дорогино Черепановского района Новосибирской области копию платежного поручения о перечислении платы в трехдневный срок после оплаты.</w:t>
      </w:r>
    </w:p>
    <w:p w14:paraId="0B18C660" w14:textId="50A1476C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563DD918" w14:textId="08EE1B27" w:rsid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или уничтожения плодородного слоя почвы в границах земельного участка, </w:t>
      </w:r>
      <w:r w:rsidR="004D27F6">
        <w:rPr>
          <w:sz w:val="28"/>
          <w:szCs w:val="28"/>
        </w:rPr>
        <w:t>АО</w:t>
      </w:r>
      <w:r>
        <w:rPr>
          <w:sz w:val="28"/>
          <w:szCs w:val="28"/>
        </w:rPr>
        <w:t xml:space="preserve"> «</w:t>
      </w:r>
      <w:r w:rsidR="004D27F6">
        <w:rPr>
          <w:sz w:val="28"/>
          <w:szCs w:val="28"/>
        </w:rPr>
        <w:t>РЭС</w:t>
      </w:r>
      <w:r>
        <w:rPr>
          <w:sz w:val="28"/>
          <w:szCs w:val="28"/>
        </w:rPr>
        <w:t xml:space="preserve">» обязано привести земельный участок в состояние, пригодное для его использования, а </w:t>
      </w:r>
      <w:r w:rsidR="002F4F70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выполнить необходимые работы по рекультивации данного земельного участка.</w:t>
      </w:r>
    </w:p>
    <w:p w14:paraId="7962081C" w14:textId="23676978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Сообщаем, что в соответствии со статьей 39.34 Земельного кодекса Российской Федерации администрация рабочего поселка Дорогино Черепановского района Новосибирской области досрочно прекращает действие разрешения со дня предоставления земельного участка физическому или юридическому лицу и направляет уведомление заявителю о предоставлении земельного участка таким лицам в десятидневный срок.</w:t>
      </w:r>
    </w:p>
    <w:p w14:paraId="5145E886" w14:textId="60A95267" w:rsidR="00991AE1" w:rsidRP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67EA675C" w14:textId="3E99FB06" w:rsidR="005412B6" w:rsidRPr="00DE0455" w:rsidRDefault="00991AE1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</w:t>
      </w:r>
      <w:r w:rsidR="00A200EF" w:rsidRPr="00DE0455">
        <w:rPr>
          <w:sz w:val="28"/>
          <w:szCs w:val="28"/>
        </w:rPr>
        <w:t>О</w:t>
      </w:r>
      <w:r w:rsidR="005412B6" w:rsidRPr="00DE0455">
        <w:rPr>
          <w:sz w:val="28"/>
          <w:szCs w:val="28"/>
        </w:rPr>
        <w:t>публиковать настоящее постановление</w:t>
      </w:r>
      <w:r w:rsidR="008A4598" w:rsidRPr="00DE0455">
        <w:rPr>
          <w:sz w:val="28"/>
          <w:szCs w:val="28"/>
        </w:rPr>
        <w:t xml:space="preserve"> в газете</w:t>
      </w:r>
      <w:r w:rsidR="005412B6" w:rsidRPr="00DE0455">
        <w:rPr>
          <w:sz w:val="28"/>
          <w:szCs w:val="28"/>
        </w:rPr>
        <w:t xml:space="preserve"> </w:t>
      </w:r>
      <w:r w:rsidR="008A4598" w:rsidRPr="00DE0455">
        <w:rPr>
          <w:sz w:val="28"/>
          <w:szCs w:val="28"/>
        </w:rPr>
        <w:t>«Дорогинский вестник»;</w:t>
      </w:r>
    </w:p>
    <w:p w14:paraId="6A89BE47" w14:textId="678E0166" w:rsidR="00594F11" w:rsidRPr="00DE0455" w:rsidRDefault="00786E38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77777777" w:rsidR="005412B6" w:rsidRPr="00DE0455" w:rsidRDefault="00594F11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Контроль за исполнение постановления возложить на </w:t>
      </w:r>
      <w:r w:rsidR="008A4598" w:rsidRPr="00DE0455">
        <w:rPr>
          <w:sz w:val="28"/>
          <w:szCs w:val="28"/>
        </w:rPr>
        <w:t>Главу.</w:t>
      </w:r>
    </w:p>
    <w:p w14:paraId="5DB81E44" w14:textId="22295E57" w:rsidR="001B677A" w:rsidRDefault="001B677A" w:rsidP="00DE0455">
      <w:pPr>
        <w:jc w:val="both"/>
        <w:rPr>
          <w:sz w:val="28"/>
          <w:szCs w:val="28"/>
        </w:rPr>
      </w:pPr>
    </w:p>
    <w:p w14:paraId="2814F152" w14:textId="16EA06A3" w:rsidR="002E6FDA" w:rsidRDefault="002E6FDA" w:rsidP="00DE0455">
      <w:pPr>
        <w:jc w:val="both"/>
      </w:pPr>
    </w:p>
    <w:p w14:paraId="5AE87191" w14:textId="77777777" w:rsidR="004F3FEE" w:rsidRDefault="004F3FEE" w:rsidP="00DE0455">
      <w:pPr>
        <w:jc w:val="both"/>
        <w:outlineLvl w:val="0"/>
      </w:pPr>
    </w:p>
    <w:p w14:paraId="08D45F52" w14:textId="181205F4" w:rsidR="00DE0455" w:rsidRP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E6FDA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   </w:t>
      </w:r>
      <w:r w:rsidR="004F3FEE">
        <w:rPr>
          <w:sz w:val="28"/>
          <w:szCs w:val="28"/>
        </w:rPr>
        <w:t xml:space="preserve">               </w:t>
      </w:r>
      <w:bookmarkStart w:id="0" w:name="_GoBack"/>
      <w:bookmarkEnd w:id="0"/>
      <w:r>
        <w:rPr>
          <w:sz w:val="28"/>
          <w:szCs w:val="28"/>
        </w:rPr>
        <w:t xml:space="preserve">                   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2E6F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="002E6FDA">
        <w:rPr>
          <w:sz w:val="28"/>
          <w:szCs w:val="28"/>
        </w:rPr>
        <w:t>Л.С. Стаценко</w:t>
      </w:r>
    </w:p>
    <w:p w14:paraId="7C94A76F" w14:textId="77777777" w:rsidR="00DE0455" w:rsidRDefault="00DE0455" w:rsidP="00DE0455">
      <w:pPr>
        <w:rPr>
          <w:sz w:val="22"/>
          <w:szCs w:val="22"/>
        </w:rPr>
      </w:pPr>
    </w:p>
    <w:p w14:paraId="6F4D7119" w14:textId="38C46BA5" w:rsidR="00DE0455" w:rsidRDefault="00DE0455" w:rsidP="00DE0455">
      <w:pPr>
        <w:rPr>
          <w:sz w:val="20"/>
          <w:szCs w:val="20"/>
        </w:rPr>
      </w:pPr>
    </w:p>
    <w:p w14:paraId="626274E0" w14:textId="77777777" w:rsidR="002F4F70" w:rsidRDefault="002F4F70" w:rsidP="00DE0455">
      <w:pPr>
        <w:rPr>
          <w:sz w:val="20"/>
          <w:szCs w:val="20"/>
        </w:rPr>
      </w:pPr>
    </w:p>
    <w:p w14:paraId="38ECE2EB" w14:textId="77777777" w:rsidR="002E6FDA" w:rsidRDefault="002E6FDA" w:rsidP="00DE0455">
      <w:pPr>
        <w:rPr>
          <w:sz w:val="20"/>
          <w:szCs w:val="20"/>
        </w:rPr>
      </w:pPr>
    </w:p>
    <w:p w14:paraId="58272779" w14:textId="5420E841" w:rsidR="00B1668D" w:rsidRDefault="002F4F70" w:rsidP="00DE0455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604932EB" w14:textId="7A382D3C" w:rsidR="002E6FDA" w:rsidRPr="00DE0455" w:rsidRDefault="002E6FDA" w:rsidP="00DE0455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2E6FDA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A1B2E"/>
    <w:rsid w:val="000F23CF"/>
    <w:rsid w:val="001B677A"/>
    <w:rsid w:val="002826AC"/>
    <w:rsid w:val="002E6FDA"/>
    <w:rsid w:val="002F4F70"/>
    <w:rsid w:val="00324456"/>
    <w:rsid w:val="00417B53"/>
    <w:rsid w:val="00463588"/>
    <w:rsid w:val="00481A8A"/>
    <w:rsid w:val="004A2DFF"/>
    <w:rsid w:val="004D2065"/>
    <w:rsid w:val="004D27F6"/>
    <w:rsid w:val="004F3FEE"/>
    <w:rsid w:val="00523B4A"/>
    <w:rsid w:val="005412B6"/>
    <w:rsid w:val="00594F11"/>
    <w:rsid w:val="005A1125"/>
    <w:rsid w:val="006335C0"/>
    <w:rsid w:val="006339EF"/>
    <w:rsid w:val="00641024"/>
    <w:rsid w:val="006E35CA"/>
    <w:rsid w:val="00786E38"/>
    <w:rsid w:val="00792BA9"/>
    <w:rsid w:val="00834B9C"/>
    <w:rsid w:val="00891C0E"/>
    <w:rsid w:val="008A4598"/>
    <w:rsid w:val="009619C4"/>
    <w:rsid w:val="0096254B"/>
    <w:rsid w:val="00991AE1"/>
    <w:rsid w:val="00A200EF"/>
    <w:rsid w:val="00A563F5"/>
    <w:rsid w:val="00AD2F16"/>
    <w:rsid w:val="00B1668D"/>
    <w:rsid w:val="00B876AC"/>
    <w:rsid w:val="00BD475B"/>
    <w:rsid w:val="00C37B52"/>
    <w:rsid w:val="00C45BC0"/>
    <w:rsid w:val="00DE0455"/>
    <w:rsid w:val="00E44972"/>
    <w:rsid w:val="00E870DE"/>
    <w:rsid w:val="00EB094E"/>
    <w:rsid w:val="00EC227B"/>
    <w:rsid w:val="00F95780"/>
    <w:rsid w:val="00FC4D95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15</cp:revision>
  <cp:lastPrinted>2023-04-19T04:23:00Z</cp:lastPrinted>
  <dcterms:created xsi:type="dcterms:W3CDTF">2023-03-24T07:27:00Z</dcterms:created>
  <dcterms:modified xsi:type="dcterms:W3CDTF">2024-01-14T10:01:00Z</dcterms:modified>
</cp:coreProperties>
</file>